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F6" w:rsidRPr="00536BDB" w:rsidRDefault="004D6EEB" w:rsidP="008D63B4">
      <w:pPr>
        <w:spacing w:after="0" w:line="240" w:lineRule="auto"/>
        <w:jc w:val="center"/>
        <w:rPr>
          <w:b/>
          <w:sz w:val="32"/>
          <w:szCs w:val="32"/>
        </w:rPr>
      </w:pPr>
      <w:bookmarkStart w:id="0" w:name="_top"/>
      <w:bookmarkEnd w:id="0"/>
      <w:r>
        <w:rPr>
          <w:b/>
          <w:sz w:val="32"/>
          <w:szCs w:val="32"/>
        </w:rPr>
        <w:t>Di</w:t>
      </w:r>
      <w:r w:rsidR="004C60E1">
        <w:rPr>
          <w:b/>
          <w:sz w:val="32"/>
          <w:szCs w:val="32"/>
        </w:rPr>
        <w:t>né</w:t>
      </w:r>
      <w:r>
        <w:rPr>
          <w:b/>
          <w:sz w:val="32"/>
          <w:szCs w:val="32"/>
        </w:rPr>
        <w:t xml:space="preserve"> College</w:t>
      </w:r>
    </w:p>
    <w:p w:rsidR="00536BDB" w:rsidRPr="00536BDB" w:rsidRDefault="00536BDB" w:rsidP="00536BDB">
      <w:pPr>
        <w:spacing w:after="0" w:line="240" w:lineRule="auto"/>
        <w:jc w:val="center"/>
        <w:rPr>
          <w:b/>
          <w:sz w:val="32"/>
          <w:szCs w:val="32"/>
        </w:rPr>
      </w:pPr>
      <w:r w:rsidRPr="00536BDB">
        <w:rPr>
          <w:b/>
          <w:sz w:val="32"/>
          <w:szCs w:val="32"/>
        </w:rPr>
        <w:t>Authorization of a Resolution to be</w:t>
      </w:r>
    </w:p>
    <w:p w:rsidR="00536BDB" w:rsidRDefault="00536BDB" w:rsidP="00536BDB">
      <w:pPr>
        <w:spacing w:after="0" w:line="240" w:lineRule="auto"/>
        <w:jc w:val="center"/>
        <w:rPr>
          <w:b/>
          <w:sz w:val="32"/>
          <w:szCs w:val="32"/>
        </w:rPr>
      </w:pPr>
      <w:r w:rsidRPr="00536BDB">
        <w:rPr>
          <w:b/>
          <w:sz w:val="32"/>
          <w:szCs w:val="32"/>
        </w:rPr>
        <w:t>Presented to the Board of Regents</w:t>
      </w:r>
    </w:p>
    <w:p w:rsidR="0085618A" w:rsidRDefault="0085618A" w:rsidP="00536BDB">
      <w:pPr>
        <w:spacing w:after="0" w:line="240" w:lineRule="auto"/>
        <w:jc w:val="center"/>
        <w:rPr>
          <w:b/>
          <w:sz w:val="32"/>
          <w:szCs w:val="32"/>
        </w:rPr>
      </w:pPr>
    </w:p>
    <w:p w:rsidR="001A1995" w:rsidRPr="003501EB" w:rsidRDefault="0085618A" w:rsidP="00536BDB">
      <w:pPr>
        <w:spacing w:after="0" w:line="240" w:lineRule="auto"/>
        <w:jc w:val="center"/>
        <w:rPr>
          <w:rStyle w:val="SubtleEmphasis"/>
          <w:sz w:val="23"/>
          <w:szCs w:val="23"/>
        </w:rPr>
      </w:pPr>
      <w:r w:rsidRPr="003501EB">
        <w:rPr>
          <w:rStyle w:val="SubtleEmphasis"/>
          <w:sz w:val="23"/>
          <w:szCs w:val="23"/>
        </w:rPr>
        <w:t xml:space="preserve">All sponsors of </w:t>
      </w:r>
      <w:r w:rsidR="000D4453">
        <w:rPr>
          <w:rStyle w:val="SubtleEmphasis"/>
          <w:sz w:val="23"/>
          <w:szCs w:val="23"/>
        </w:rPr>
        <w:t>a resolution</w:t>
      </w:r>
      <w:r w:rsidRPr="003501EB">
        <w:rPr>
          <w:rStyle w:val="SubtleEmphasis"/>
          <w:sz w:val="23"/>
          <w:szCs w:val="23"/>
        </w:rPr>
        <w:t xml:space="preserve"> are </w:t>
      </w:r>
      <w:r w:rsidR="001B0B1B" w:rsidRPr="003501EB">
        <w:rPr>
          <w:rStyle w:val="SubtleEmphasis"/>
          <w:sz w:val="23"/>
          <w:szCs w:val="23"/>
        </w:rPr>
        <w:t xml:space="preserve">strongly </w:t>
      </w:r>
      <w:r w:rsidRPr="003501EB">
        <w:rPr>
          <w:rStyle w:val="SubtleEmphasis"/>
          <w:sz w:val="23"/>
          <w:szCs w:val="23"/>
        </w:rPr>
        <w:t xml:space="preserve">encouraged to </w:t>
      </w:r>
      <w:r w:rsidR="001A1995" w:rsidRPr="003501EB">
        <w:rPr>
          <w:rStyle w:val="SubtleEmphasis"/>
          <w:sz w:val="23"/>
          <w:szCs w:val="23"/>
        </w:rPr>
        <w:t xml:space="preserve">provide </w:t>
      </w:r>
      <w:r w:rsidR="000D4453">
        <w:rPr>
          <w:rStyle w:val="SubtleEmphasis"/>
          <w:sz w:val="23"/>
          <w:szCs w:val="23"/>
        </w:rPr>
        <w:t>all</w:t>
      </w:r>
      <w:r w:rsidR="001A1995" w:rsidRPr="003501EB">
        <w:rPr>
          <w:rStyle w:val="SubtleEmphasis"/>
          <w:sz w:val="23"/>
          <w:szCs w:val="23"/>
        </w:rPr>
        <w:t xml:space="preserve"> document(s) </w:t>
      </w:r>
      <w:r w:rsidR="001B0B1B" w:rsidRPr="003501EB">
        <w:rPr>
          <w:rStyle w:val="SubtleEmphasis"/>
          <w:sz w:val="23"/>
          <w:szCs w:val="23"/>
        </w:rPr>
        <w:t>as one submission to Board of Regent</w:t>
      </w:r>
      <w:r w:rsidR="003501EB" w:rsidRPr="003501EB">
        <w:rPr>
          <w:rStyle w:val="SubtleEmphasis"/>
          <w:sz w:val="23"/>
          <w:szCs w:val="23"/>
        </w:rPr>
        <w:t xml:space="preserve"> Executive Assistant at mcury@dinecollege.edu.</w:t>
      </w:r>
    </w:p>
    <w:p w:rsidR="00C07B1D" w:rsidRDefault="00C07B1D" w:rsidP="00C07B1D">
      <w:pPr>
        <w:spacing w:after="0" w:line="240" w:lineRule="auto"/>
        <w:rPr>
          <w:b/>
          <w:sz w:val="24"/>
          <w:szCs w:val="24"/>
        </w:rPr>
      </w:pPr>
    </w:p>
    <w:p w:rsidR="001B0B1B" w:rsidRDefault="00846AFF" w:rsidP="00C07B1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Submission Date</w:t>
      </w:r>
      <w:r w:rsidR="001B0B1B">
        <w:rPr>
          <w:b/>
          <w:sz w:val="24"/>
          <w:szCs w:val="24"/>
        </w:rPr>
        <w:t>:</w:t>
      </w:r>
      <w:r w:rsidR="001B0B1B">
        <w:rPr>
          <w:b/>
          <w:sz w:val="24"/>
          <w:szCs w:val="24"/>
        </w:rPr>
        <w:tab/>
        <w:t xml:space="preserve"> </w:t>
      </w:r>
      <w:r w:rsidR="001B0B1B" w:rsidRPr="00562F6C">
        <w:rPr>
          <w:sz w:val="24"/>
          <w:szCs w:val="24"/>
        </w:rPr>
        <w:t xml:space="preserve"> ______________________________</w:t>
      </w:r>
    </w:p>
    <w:p w:rsidR="000D4453" w:rsidRDefault="000D4453" w:rsidP="00C07B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B1B">
        <w:rPr>
          <w:sz w:val="20"/>
          <w:szCs w:val="20"/>
        </w:rPr>
        <w:t>Date</w:t>
      </w:r>
    </w:p>
    <w:p w:rsidR="000D4453" w:rsidRDefault="000D4453" w:rsidP="000D4453">
      <w:pPr>
        <w:spacing w:after="0"/>
        <w:rPr>
          <w:b/>
          <w:sz w:val="24"/>
          <w:szCs w:val="24"/>
        </w:rPr>
      </w:pPr>
    </w:p>
    <w:p w:rsidR="000D4453" w:rsidRDefault="000D4453" w:rsidP="000D4453">
      <w:pPr>
        <w:spacing w:after="0"/>
        <w:rPr>
          <w:b/>
          <w:sz w:val="24"/>
          <w:szCs w:val="24"/>
        </w:rPr>
      </w:pPr>
    </w:p>
    <w:p w:rsidR="000D4453" w:rsidRDefault="000D4453" w:rsidP="000D4453">
      <w:pPr>
        <w:spacing w:after="0"/>
        <w:rPr>
          <w:b/>
          <w:sz w:val="24"/>
          <w:szCs w:val="24"/>
          <w:u w:val="single"/>
        </w:rPr>
      </w:pPr>
      <w:r w:rsidRPr="008770CC">
        <w:rPr>
          <w:b/>
          <w:sz w:val="24"/>
          <w:szCs w:val="24"/>
        </w:rPr>
        <w:t>Board Meeting 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770C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</w:t>
      </w:r>
      <w:r>
        <w:rPr>
          <w:b/>
          <w:sz w:val="24"/>
          <w:szCs w:val="24"/>
          <w:u w:val="single"/>
        </w:rPr>
        <w:tab/>
      </w:r>
    </w:p>
    <w:p w:rsidR="000D4453" w:rsidRDefault="000D4453" w:rsidP="000D445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DE36C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7B1D">
        <w:rPr>
          <w:sz w:val="20"/>
          <w:szCs w:val="20"/>
        </w:rPr>
        <w:t>Date</w:t>
      </w:r>
    </w:p>
    <w:p w:rsidR="001B0B1B" w:rsidRDefault="001B0B1B" w:rsidP="00C07B1D">
      <w:pPr>
        <w:spacing w:after="0" w:line="240" w:lineRule="auto"/>
        <w:rPr>
          <w:b/>
          <w:sz w:val="24"/>
          <w:szCs w:val="24"/>
        </w:rPr>
      </w:pPr>
    </w:p>
    <w:p w:rsidR="00C07B1D" w:rsidRPr="008770CC" w:rsidRDefault="00C07B1D" w:rsidP="00C07B1D">
      <w:pPr>
        <w:spacing w:after="0" w:line="240" w:lineRule="auto"/>
        <w:rPr>
          <w:b/>
          <w:sz w:val="24"/>
          <w:szCs w:val="24"/>
          <w:u w:val="single"/>
        </w:rPr>
      </w:pPr>
      <w:r w:rsidRPr="008770CC">
        <w:rPr>
          <w:b/>
          <w:sz w:val="24"/>
          <w:szCs w:val="24"/>
        </w:rPr>
        <w:t>Resolution Sponsor:</w:t>
      </w:r>
      <w:r w:rsidRPr="008770CC">
        <w:rPr>
          <w:b/>
          <w:sz w:val="24"/>
          <w:szCs w:val="24"/>
        </w:rPr>
        <w:tab/>
      </w:r>
      <w:r w:rsidRPr="008770CC">
        <w:rPr>
          <w:b/>
          <w:sz w:val="24"/>
          <w:szCs w:val="24"/>
        </w:rPr>
        <w:tab/>
      </w:r>
      <w:r w:rsidR="00A67A6F" w:rsidRPr="00A67A6F">
        <w:rPr>
          <w:b/>
          <w:sz w:val="24"/>
          <w:szCs w:val="24"/>
          <w:u w:val="single"/>
        </w:rPr>
        <w:t xml:space="preserve"> </w:t>
      </w:r>
      <w:r w:rsidR="00A67A6F" w:rsidRPr="00A67A6F">
        <w:rPr>
          <w:sz w:val="24"/>
          <w:szCs w:val="24"/>
          <w:u w:val="single"/>
        </w:rPr>
        <w:t xml:space="preserve">[Signature </w:t>
      </w:r>
      <w:proofErr w:type="gramStart"/>
      <w:r w:rsidR="00A67A6F" w:rsidRPr="00A67A6F">
        <w:rPr>
          <w:sz w:val="24"/>
          <w:szCs w:val="24"/>
        </w:rPr>
        <w:t>here]</w:t>
      </w:r>
      <w:r w:rsidR="00A67A6F" w:rsidRPr="00A67A6F">
        <w:rPr>
          <w:sz w:val="24"/>
          <w:szCs w:val="24"/>
          <w:u w:val="single"/>
        </w:rPr>
        <w:t>_</w:t>
      </w:r>
      <w:proofErr w:type="gramEnd"/>
      <w:r w:rsidR="00A67A6F" w:rsidRPr="00A67A6F">
        <w:rPr>
          <w:sz w:val="24"/>
          <w:szCs w:val="24"/>
          <w:u w:val="single"/>
        </w:rPr>
        <w:t>_______________</w:t>
      </w:r>
      <w:r w:rsidR="00A67A6F">
        <w:rPr>
          <w:b/>
          <w:sz w:val="24"/>
          <w:szCs w:val="24"/>
        </w:rPr>
        <w:t xml:space="preserve">               </w:t>
      </w:r>
      <w:r w:rsidR="00A67A6F">
        <w:rPr>
          <w:b/>
          <w:sz w:val="24"/>
          <w:szCs w:val="24"/>
        </w:rPr>
        <w:tab/>
        <w:t xml:space="preserve"> </w:t>
      </w:r>
      <w:r w:rsidRPr="008770CC">
        <w:rPr>
          <w:b/>
          <w:sz w:val="24"/>
          <w:szCs w:val="24"/>
        </w:rPr>
        <w:t xml:space="preserve"> </w:t>
      </w:r>
      <w:r w:rsidRPr="008770CC">
        <w:rPr>
          <w:b/>
          <w:sz w:val="24"/>
          <w:szCs w:val="24"/>
          <w:u w:val="single"/>
        </w:rPr>
        <w:tab/>
      </w:r>
      <w:r w:rsidRPr="008770CC">
        <w:rPr>
          <w:b/>
          <w:sz w:val="24"/>
          <w:szCs w:val="24"/>
          <w:u w:val="single"/>
        </w:rPr>
        <w:tab/>
      </w:r>
    </w:p>
    <w:p w:rsidR="00C07B1D" w:rsidRPr="008770CC" w:rsidRDefault="00C07B1D" w:rsidP="00C07B1D">
      <w:pPr>
        <w:spacing w:after="0" w:line="240" w:lineRule="auto"/>
        <w:rPr>
          <w:sz w:val="24"/>
          <w:szCs w:val="24"/>
        </w:rPr>
      </w:pPr>
      <w:r w:rsidRPr="008770CC">
        <w:rPr>
          <w:sz w:val="24"/>
          <w:szCs w:val="24"/>
        </w:rPr>
        <w:tab/>
      </w:r>
      <w:r w:rsidRPr="008770CC">
        <w:rPr>
          <w:sz w:val="24"/>
          <w:szCs w:val="24"/>
        </w:rPr>
        <w:tab/>
      </w:r>
      <w:r w:rsidRPr="008770CC">
        <w:rPr>
          <w:sz w:val="24"/>
          <w:szCs w:val="24"/>
        </w:rPr>
        <w:tab/>
      </w:r>
      <w:r w:rsidRPr="008770CC">
        <w:rPr>
          <w:sz w:val="24"/>
          <w:szCs w:val="24"/>
        </w:rPr>
        <w:tab/>
      </w:r>
      <w:r w:rsidRPr="00117ABA">
        <w:rPr>
          <w:b/>
          <w:color w:val="002060"/>
          <w:sz w:val="20"/>
          <w:szCs w:val="20"/>
          <w:highlight w:val="yellow"/>
        </w:rPr>
        <w:t xml:space="preserve"> </w:t>
      </w:r>
      <w:r w:rsidR="00663FAE" w:rsidRPr="00A67A6F">
        <w:rPr>
          <w:b/>
          <w:color w:val="FF0000"/>
          <w:sz w:val="20"/>
          <w:szCs w:val="20"/>
          <w:highlight w:val="yellow"/>
        </w:rPr>
        <w:t xml:space="preserve">Type </w:t>
      </w:r>
      <w:r w:rsidRPr="00A67A6F">
        <w:rPr>
          <w:b/>
          <w:color w:val="FF0000"/>
          <w:sz w:val="20"/>
          <w:szCs w:val="20"/>
          <w:highlight w:val="yellow"/>
        </w:rPr>
        <w:t xml:space="preserve">Name, </w:t>
      </w:r>
      <w:r w:rsidR="00663FAE" w:rsidRPr="00A67A6F">
        <w:rPr>
          <w:b/>
          <w:color w:val="FF0000"/>
          <w:sz w:val="20"/>
          <w:szCs w:val="20"/>
          <w:highlight w:val="yellow"/>
        </w:rPr>
        <w:t xml:space="preserve">Type </w:t>
      </w:r>
      <w:r w:rsidRPr="00A67A6F">
        <w:rPr>
          <w:b/>
          <w:color w:val="FF0000"/>
          <w:sz w:val="20"/>
          <w:szCs w:val="20"/>
          <w:highlight w:val="yellow"/>
        </w:rPr>
        <w:t>Title</w:t>
      </w:r>
      <w:r w:rsidRPr="0004665D">
        <w:rPr>
          <w:b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 w:rsidRPr="00DE36C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190C">
        <w:rPr>
          <w:sz w:val="20"/>
          <w:szCs w:val="20"/>
        </w:rPr>
        <w:t xml:space="preserve">           </w:t>
      </w:r>
      <w:r w:rsidRPr="00C07B1D">
        <w:rPr>
          <w:sz w:val="20"/>
          <w:szCs w:val="20"/>
        </w:rPr>
        <w:t>Date</w:t>
      </w:r>
    </w:p>
    <w:p w:rsidR="00C07B1D" w:rsidRPr="008770CC" w:rsidRDefault="00C07B1D" w:rsidP="00C07B1D">
      <w:pPr>
        <w:spacing w:after="0" w:line="240" w:lineRule="auto"/>
        <w:rPr>
          <w:sz w:val="24"/>
          <w:szCs w:val="24"/>
        </w:rPr>
      </w:pPr>
      <w:r w:rsidRPr="008770CC">
        <w:rPr>
          <w:sz w:val="24"/>
          <w:szCs w:val="24"/>
        </w:rPr>
        <w:tab/>
      </w:r>
      <w:r w:rsidRPr="008770CC">
        <w:rPr>
          <w:sz w:val="24"/>
          <w:szCs w:val="24"/>
        </w:rPr>
        <w:tab/>
        <w:t xml:space="preserve">                                     </w:t>
      </w:r>
      <w:bookmarkStart w:id="1" w:name="_GoBack"/>
      <w:bookmarkEnd w:id="1"/>
    </w:p>
    <w:p w:rsidR="0085618A" w:rsidRPr="002B1472" w:rsidRDefault="0085618A" w:rsidP="0085618A">
      <w:pPr>
        <w:ind w:right="360"/>
        <w:rPr>
          <w:b/>
          <w:bCs/>
        </w:rPr>
      </w:pPr>
      <w:r w:rsidRPr="0085618A">
        <w:rPr>
          <w:b/>
          <w:sz w:val="24"/>
          <w:szCs w:val="24"/>
        </w:rPr>
        <w:t>Resolution Title:</w:t>
      </w:r>
      <w:r w:rsidRPr="00E4180B">
        <w:t xml:space="preserve">  </w:t>
      </w:r>
      <w:r w:rsidR="00E83C9D" w:rsidRPr="00117ABA">
        <w:rPr>
          <w:highlight w:val="yellow"/>
          <w:u w:val="single"/>
        </w:rPr>
        <w:t>Enter here.</w:t>
      </w:r>
    </w:p>
    <w:p w:rsidR="00C07B1D" w:rsidRDefault="00C07B1D" w:rsidP="00C07B1D">
      <w:pPr>
        <w:spacing w:after="0"/>
        <w:rPr>
          <w:b/>
          <w:sz w:val="24"/>
          <w:szCs w:val="24"/>
        </w:rPr>
      </w:pPr>
    </w:p>
    <w:p w:rsidR="00B8190C" w:rsidRDefault="00B8190C" w:rsidP="00C07B1D">
      <w:pPr>
        <w:spacing w:after="0"/>
        <w:rPr>
          <w:sz w:val="20"/>
          <w:szCs w:val="20"/>
        </w:rPr>
      </w:pPr>
    </w:p>
    <w:p w:rsidR="00536BDB" w:rsidRDefault="008D63B4" w:rsidP="008701F5">
      <w:pPr>
        <w:pStyle w:val="Heading2"/>
        <w:rPr>
          <w:b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85618A">
        <w:rPr>
          <w:rFonts w:ascii="Segoe UI Symbol" w:hAnsi="Segoe UI Symbol" w:cs="Segoe UI Symbol"/>
          <w:b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☐</w:t>
      </w:r>
      <w:r w:rsidR="00C07B1D" w:rsidRPr="0085618A">
        <w:rPr>
          <w:rFonts w:hint="eastAsia"/>
          <w:b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8701F5" w:rsidRPr="0085618A">
        <w:rPr>
          <w:b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Legal Review Submission</w:t>
      </w:r>
    </w:p>
    <w:p w:rsidR="000D4453" w:rsidRPr="00846AFF" w:rsidRDefault="000D4453" w:rsidP="000D4453">
      <w:pPr>
        <w:spacing w:after="0" w:line="240" w:lineRule="auto"/>
        <w:jc w:val="center"/>
        <w:rPr>
          <w:rStyle w:val="SubtleEmphasis"/>
          <w:b/>
          <w:sz w:val="20"/>
        </w:rPr>
      </w:pPr>
      <w:r w:rsidRPr="00846AFF">
        <w:rPr>
          <w:rStyle w:val="SubtleEmphasis"/>
          <w:b/>
          <w:sz w:val="20"/>
        </w:rPr>
        <w:t>Legal review request should be initiated by Vice Presidents and courtesy copying BOR Executive Assistant.</w:t>
      </w:r>
    </w:p>
    <w:p w:rsidR="000D4453" w:rsidRPr="001B0B1B" w:rsidRDefault="000D4453" w:rsidP="000D4453">
      <w:pPr>
        <w:pStyle w:val="ListParagraph"/>
        <w:numPr>
          <w:ilvl w:val="0"/>
          <w:numId w:val="1"/>
        </w:numPr>
        <w:rPr>
          <w:rStyle w:val="SubtleEmphasis"/>
          <w:sz w:val="23"/>
          <w:szCs w:val="23"/>
        </w:rPr>
      </w:pPr>
      <w:r w:rsidRPr="001B0B1B">
        <w:rPr>
          <w:rStyle w:val="SubtleEmphasis"/>
          <w:sz w:val="23"/>
          <w:szCs w:val="23"/>
        </w:rPr>
        <w:t xml:space="preserve">A general guideline is 3-5 business days for legal review and recommendations; however timeline is subject to the college’s legal attorneys’ schedule and depth of legal research.  </w:t>
      </w:r>
    </w:p>
    <w:p w:rsidR="000D4453" w:rsidRDefault="000D4453" w:rsidP="000D4453">
      <w:pPr>
        <w:pStyle w:val="ListParagraph"/>
        <w:numPr>
          <w:ilvl w:val="0"/>
          <w:numId w:val="1"/>
        </w:numPr>
        <w:rPr>
          <w:rStyle w:val="SubtleEmphasis"/>
          <w:sz w:val="23"/>
          <w:szCs w:val="23"/>
        </w:rPr>
      </w:pPr>
      <w:r w:rsidRPr="001B0B1B">
        <w:rPr>
          <w:rStyle w:val="SubtleEmphasis"/>
          <w:sz w:val="23"/>
          <w:szCs w:val="23"/>
        </w:rPr>
        <w:t xml:space="preserve">The legal recommendations should be incorporated into resolution and/or supporting documents prior to </w:t>
      </w:r>
      <w:r>
        <w:rPr>
          <w:rStyle w:val="SubtleEmphasis"/>
          <w:sz w:val="23"/>
          <w:szCs w:val="23"/>
        </w:rPr>
        <w:t>submission</w:t>
      </w:r>
      <w:r w:rsidRPr="001B0B1B">
        <w:rPr>
          <w:rStyle w:val="SubtleEmphasis"/>
          <w:sz w:val="23"/>
          <w:szCs w:val="23"/>
        </w:rPr>
        <w:t>.</w:t>
      </w:r>
    </w:p>
    <w:p w:rsidR="000D4453" w:rsidRPr="001B0B1B" w:rsidRDefault="000D4453" w:rsidP="000D4453">
      <w:pPr>
        <w:pStyle w:val="ListParagraph"/>
        <w:numPr>
          <w:ilvl w:val="0"/>
          <w:numId w:val="1"/>
        </w:numPr>
        <w:rPr>
          <w:rStyle w:val="SubtleEmphasis"/>
          <w:sz w:val="23"/>
          <w:szCs w:val="23"/>
        </w:rPr>
      </w:pPr>
      <w:r>
        <w:rPr>
          <w:rStyle w:val="SubtleEmphasis"/>
          <w:sz w:val="23"/>
          <w:szCs w:val="23"/>
        </w:rPr>
        <w:t xml:space="preserve">Memorandum </w:t>
      </w:r>
    </w:p>
    <w:p w:rsidR="000D4453" w:rsidRPr="000D4453" w:rsidRDefault="000D4453" w:rsidP="000D4453"/>
    <w:p w:rsidR="00C07B1D" w:rsidRPr="008701F5" w:rsidRDefault="000D4453" w:rsidP="00C07B1D">
      <w:pPr>
        <w:ind w:left="720"/>
      </w:pPr>
      <w:r>
        <w:t>Date submitted for Legal Review</w:t>
      </w:r>
      <w:r w:rsidR="00C07B1D" w:rsidRPr="008701F5">
        <w:t>: _____</w:t>
      </w:r>
      <w:r w:rsidR="0004665D" w:rsidRPr="008701F5">
        <w:t>_________</w:t>
      </w:r>
      <w:r w:rsidR="00C07B1D" w:rsidRPr="008701F5">
        <w:t>______</w:t>
      </w:r>
      <w:r w:rsidR="0004665D" w:rsidRPr="008701F5">
        <w:t>_.</w:t>
      </w:r>
    </w:p>
    <w:p w:rsidR="003501EB" w:rsidRPr="008701F5" w:rsidRDefault="003501EB" w:rsidP="003501EB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</w:p>
    <w:p w:rsidR="003501EB" w:rsidRPr="008701F5" w:rsidRDefault="003501EB" w:rsidP="003501EB">
      <w:pPr>
        <w:spacing w:after="0" w:line="240" w:lineRule="auto"/>
        <w:rPr>
          <w:b/>
          <w:sz w:val="20"/>
          <w:szCs w:val="20"/>
        </w:rPr>
      </w:pPr>
    </w:p>
    <w:p w:rsidR="003501EB" w:rsidRDefault="003501EB" w:rsidP="0004665D">
      <w:pPr>
        <w:spacing w:after="0" w:line="240" w:lineRule="auto"/>
        <w:rPr>
          <w:b/>
          <w:sz w:val="20"/>
          <w:szCs w:val="20"/>
        </w:rPr>
      </w:pPr>
    </w:p>
    <w:p w:rsidR="0004665D" w:rsidRPr="008701F5" w:rsidRDefault="003501EB" w:rsidP="0004665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VP</w:t>
      </w:r>
      <w:r w:rsidR="0004665D" w:rsidRPr="008701F5">
        <w:rPr>
          <w:b/>
          <w:sz w:val="20"/>
          <w:szCs w:val="20"/>
        </w:rPr>
        <w:t xml:space="preserve"> Authorization: </w:t>
      </w:r>
      <w:r w:rsidR="0004665D" w:rsidRPr="008701F5">
        <w:rPr>
          <w:b/>
          <w:sz w:val="20"/>
          <w:szCs w:val="20"/>
        </w:rPr>
        <w:tab/>
      </w:r>
      <w:r w:rsidR="0004665D" w:rsidRPr="008701F5">
        <w:rPr>
          <w:b/>
          <w:sz w:val="20"/>
          <w:szCs w:val="20"/>
        </w:rPr>
        <w:tab/>
      </w:r>
      <w:r w:rsidR="0004665D" w:rsidRPr="008701F5">
        <w:rPr>
          <w:b/>
          <w:sz w:val="20"/>
          <w:szCs w:val="20"/>
          <w:u w:val="single"/>
        </w:rPr>
        <w:tab/>
      </w:r>
      <w:r w:rsidR="0004665D" w:rsidRPr="008701F5">
        <w:rPr>
          <w:b/>
          <w:sz w:val="20"/>
          <w:szCs w:val="20"/>
          <w:u w:val="single"/>
        </w:rPr>
        <w:tab/>
      </w:r>
      <w:r w:rsidR="0004665D" w:rsidRPr="008701F5">
        <w:rPr>
          <w:b/>
          <w:sz w:val="20"/>
          <w:szCs w:val="20"/>
          <w:u w:val="single"/>
        </w:rPr>
        <w:tab/>
      </w:r>
      <w:r w:rsidR="0004665D" w:rsidRPr="008701F5">
        <w:rPr>
          <w:b/>
          <w:sz w:val="20"/>
          <w:szCs w:val="20"/>
          <w:u w:val="single"/>
        </w:rPr>
        <w:tab/>
      </w:r>
      <w:r w:rsidR="0004665D" w:rsidRPr="008701F5">
        <w:rPr>
          <w:b/>
          <w:sz w:val="20"/>
          <w:szCs w:val="20"/>
          <w:u w:val="single"/>
        </w:rPr>
        <w:tab/>
      </w:r>
      <w:r w:rsidR="0004665D" w:rsidRPr="008701F5">
        <w:rPr>
          <w:b/>
          <w:sz w:val="20"/>
          <w:szCs w:val="20"/>
        </w:rPr>
        <w:tab/>
      </w:r>
      <w:r w:rsidR="0004665D" w:rsidRPr="008701F5">
        <w:rPr>
          <w:b/>
          <w:sz w:val="20"/>
          <w:szCs w:val="20"/>
        </w:rPr>
        <w:tab/>
        <w:t xml:space="preserve"> </w:t>
      </w:r>
      <w:r w:rsidR="0004665D" w:rsidRPr="008701F5">
        <w:rPr>
          <w:b/>
          <w:sz w:val="20"/>
          <w:szCs w:val="20"/>
          <w:u w:val="single"/>
        </w:rPr>
        <w:tab/>
      </w:r>
      <w:r w:rsidR="0004665D" w:rsidRPr="008701F5">
        <w:rPr>
          <w:b/>
          <w:sz w:val="20"/>
          <w:szCs w:val="20"/>
          <w:u w:val="single"/>
        </w:rPr>
        <w:tab/>
      </w:r>
    </w:p>
    <w:p w:rsidR="0004665D" w:rsidRPr="008701F5" w:rsidRDefault="0004665D" w:rsidP="0004665D">
      <w:pPr>
        <w:spacing w:after="0" w:line="240" w:lineRule="auto"/>
        <w:rPr>
          <w:sz w:val="20"/>
          <w:szCs w:val="20"/>
        </w:rPr>
      </w:pPr>
      <w:r w:rsidRPr="008701F5">
        <w:rPr>
          <w:sz w:val="20"/>
          <w:szCs w:val="20"/>
        </w:rPr>
        <w:tab/>
      </w:r>
      <w:r w:rsidRPr="008701F5">
        <w:rPr>
          <w:sz w:val="20"/>
          <w:szCs w:val="20"/>
        </w:rPr>
        <w:tab/>
      </w:r>
      <w:r w:rsidRPr="008701F5">
        <w:rPr>
          <w:sz w:val="20"/>
          <w:szCs w:val="20"/>
        </w:rPr>
        <w:tab/>
      </w:r>
      <w:r w:rsidRPr="008701F5">
        <w:rPr>
          <w:sz w:val="20"/>
          <w:szCs w:val="20"/>
        </w:rPr>
        <w:tab/>
      </w:r>
      <w:r w:rsidR="00117ABA">
        <w:rPr>
          <w:b/>
          <w:color w:val="002060"/>
          <w:sz w:val="18"/>
          <w:szCs w:val="18"/>
        </w:rPr>
        <w:t>Name, Title</w:t>
      </w:r>
      <w:r w:rsidR="00117ABA">
        <w:rPr>
          <w:b/>
          <w:color w:val="002060"/>
          <w:sz w:val="18"/>
          <w:szCs w:val="18"/>
        </w:rPr>
        <w:tab/>
      </w:r>
      <w:r w:rsidRPr="008701F5">
        <w:rPr>
          <w:b/>
          <w:color w:val="002060"/>
          <w:sz w:val="20"/>
          <w:szCs w:val="20"/>
        </w:rPr>
        <w:tab/>
      </w:r>
      <w:r w:rsidR="003501EB">
        <w:rPr>
          <w:sz w:val="20"/>
          <w:szCs w:val="20"/>
        </w:rPr>
        <w:tab/>
      </w:r>
      <w:r w:rsidRPr="008701F5">
        <w:rPr>
          <w:sz w:val="20"/>
          <w:szCs w:val="20"/>
        </w:rPr>
        <w:tab/>
      </w:r>
      <w:r w:rsidRPr="008701F5">
        <w:rPr>
          <w:sz w:val="20"/>
          <w:szCs w:val="20"/>
        </w:rPr>
        <w:tab/>
        <w:t xml:space="preserve">        </w:t>
      </w:r>
      <w:r w:rsidRPr="008701F5">
        <w:rPr>
          <w:sz w:val="20"/>
          <w:szCs w:val="20"/>
        </w:rPr>
        <w:tab/>
      </w:r>
      <w:r w:rsidRPr="008701F5">
        <w:rPr>
          <w:sz w:val="18"/>
          <w:szCs w:val="18"/>
        </w:rPr>
        <w:t xml:space="preserve"> Date</w:t>
      </w:r>
    </w:p>
    <w:p w:rsidR="0004665D" w:rsidRPr="008701F5" w:rsidRDefault="0004665D" w:rsidP="0004665D">
      <w:pPr>
        <w:spacing w:after="0" w:line="240" w:lineRule="auto"/>
        <w:rPr>
          <w:b/>
          <w:sz w:val="20"/>
          <w:szCs w:val="20"/>
        </w:rPr>
      </w:pPr>
      <w:r w:rsidRPr="008701F5">
        <w:rPr>
          <w:b/>
          <w:sz w:val="20"/>
          <w:szCs w:val="20"/>
        </w:rPr>
        <w:t>Comment:</w:t>
      </w:r>
      <w:r w:rsidR="00117ABA">
        <w:rPr>
          <w:b/>
          <w:sz w:val="20"/>
          <w:szCs w:val="20"/>
        </w:rPr>
        <w:t xml:space="preserve">  N/A </w:t>
      </w:r>
    </w:p>
    <w:p w:rsidR="0004665D" w:rsidRDefault="0004665D" w:rsidP="0004665D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</w:p>
    <w:p w:rsidR="007966D9" w:rsidRDefault="007966D9" w:rsidP="0085618A">
      <w:pPr>
        <w:rPr>
          <w:b/>
          <w:sz w:val="24"/>
          <w:szCs w:val="24"/>
        </w:rPr>
      </w:pPr>
    </w:p>
    <w:p w:rsidR="007966D9" w:rsidRDefault="007966D9" w:rsidP="0085618A">
      <w:pPr>
        <w:rPr>
          <w:b/>
          <w:sz w:val="24"/>
          <w:szCs w:val="24"/>
        </w:rPr>
      </w:pPr>
    </w:p>
    <w:p w:rsidR="00DA3689" w:rsidRDefault="00DA3689" w:rsidP="0085618A">
      <w:pPr>
        <w:rPr>
          <w:b/>
          <w:sz w:val="24"/>
          <w:szCs w:val="24"/>
        </w:rPr>
      </w:pPr>
    </w:p>
    <w:p w:rsidR="001B0B1B" w:rsidRDefault="001B0B1B" w:rsidP="008561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55796" wp14:editId="47EC1D19">
                <wp:simplePos x="0" y="0"/>
                <wp:positionH relativeFrom="column">
                  <wp:posOffset>-10633</wp:posOffset>
                </wp:positionH>
                <wp:positionV relativeFrom="paragraph">
                  <wp:posOffset>48969</wp:posOffset>
                </wp:positionV>
                <wp:extent cx="6262577" cy="276446"/>
                <wp:effectExtent l="0" t="0" r="2413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577" cy="2764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B1B" w:rsidRDefault="001B0B1B" w:rsidP="001B0B1B">
                            <w:pPr>
                              <w:jc w:val="center"/>
                            </w:pPr>
                            <w:r>
                              <w:t>President Authorization</w:t>
                            </w:r>
                          </w:p>
                          <w:p w:rsidR="001B0B1B" w:rsidRDefault="001B0B1B" w:rsidP="001B0B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55796" id="Rectangle 1" o:spid="_x0000_s1026" style="position:absolute;margin-left:-.85pt;margin-top:3.85pt;width:493.1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hReAIAADgFAAAOAAAAZHJzL2Uyb0RvYy54bWysVMFu2zAMvQ/YPwi6r06MNFmDOkXQosOA&#10;oi3aDj0rshQbk0WNUmJnXz9Kdtyu6y7DclAoiXwknx59ftE1hu0V+hpswacnE86UlVDWdlvwb0/X&#10;nz5z5oOwpTBgVcEPyvOL1ccP561bqhwqMKVCRiDWL1tX8CoEt8wyLyvVCH8CTlm61ICNCLTFbVai&#10;aAm9MVk+mcyzFrB0CFJ5T6dX/SVfJXytlQx3WnsVmCk41RbSimndxDVbnYvlFoWrajmUIf6hikbU&#10;lpKOUFciCLbD+g+oppYIHnQ4kdBkoHUtVeqBuplO3nTzWAmnUi9EjncjTf7/wcrb/T2yuqS348yK&#10;hp7ogUgTdmsUm0Z6WueX5PXo7nHYeTJjr53GJv5TF6xLlB5GSlUXmKTDeT7PTxcLziTd5Yv5bDaP&#10;oNlLtEMfvihoWDQKjpQ9MSn2Nz70rkcXiovV9PmTFQ5GxRKMfVCa2qCMeYpOAlKXBtle0NOX36f9&#10;cSVK1R+dTug31DJ6p8oSWETVtTEj7gAQhfk7bl/j4BvDVNLdGDj5W0F94OidMoINY2BTW8D3gk1I&#10;L0Mk6t7/SExPR2QmdJuO8KO5gfJAb4zQi987eV0T1TfCh3uBpHaaC5rgcEeLNtAWHAaLswrw53vn&#10;0Z9ESLectTQ9Bfc/dgIVZ+arJXmeTWezOG5pMztd5LTB1zeb1zd211wCvRJJkKpLZvQP5mhqhOaZ&#10;Bn0ds9KVsJJyF1wGPG4uQz/V9KmQar1ObjRiToQb++hkBI8ERyk9dc8C3aC3QEq9heOkieUb2fW+&#10;MdLCehdA10mTL7wO1NN4Ju0Mn5I4/6/3yevlg7f6BQAA//8DAFBLAwQUAAYACAAAACEANFRRN94A&#10;AAAHAQAADwAAAGRycy9kb3ducmV2LnhtbEyOvU7DQBCEeyTe4bRIdMnZVn6NzxFCAlEhEZKCbmNv&#10;bINvz/FdHPP2LFWoRqMZzXzZZrStGqj3jWMD8TQCRVy4suHKwO7jebIC5QNyia1jMvBDHjb57U2G&#10;aeku/E7DNlRKRtinaKAOoUu19kVNFv3UdcSSHV1vMYjtK132eJFx2+okihbaYsPyUGNHTzUV39uz&#10;NbD+4uNntH85JTs7zLrXE77tm4Ux93fj4wOoQGO4luEPX9AhF6aDO3PpVWtgEi+laWApIvF6NZuD&#10;OhiYxwnoPNP/+fNfAAAA//8DAFBLAQItABQABgAIAAAAIQC2gziS/gAAAOEBAAATAAAAAAAAAAAA&#10;AAAAAAAAAABbQ29udGVudF9UeXBlc10ueG1sUEsBAi0AFAAGAAgAAAAhADj9If/WAAAAlAEAAAsA&#10;AAAAAAAAAAAAAAAALwEAAF9yZWxzLy5yZWxzUEsBAi0AFAAGAAgAAAAhAC8LiFF4AgAAOAUAAA4A&#10;AAAAAAAAAAAAAAAALgIAAGRycy9lMm9Eb2MueG1sUEsBAi0AFAAGAAgAAAAhADRUUTfeAAAABwEA&#10;AA8AAAAAAAAAAAAAAAAA0gQAAGRycy9kb3ducmV2LnhtbFBLBQYAAAAABAAEAPMAAADdBQAAAAA=&#10;" fillcolor="black [3200]" strokecolor="black [1600]" strokeweight="2pt">
                <v:textbox>
                  <w:txbxContent>
                    <w:p w:rsidR="001B0B1B" w:rsidRDefault="001B0B1B" w:rsidP="001B0B1B">
                      <w:pPr>
                        <w:jc w:val="center"/>
                      </w:pPr>
                      <w:r>
                        <w:t>President Authorization</w:t>
                      </w:r>
                    </w:p>
                    <w:p w:rsidR="001B0B1B" w:rsidRDefault="001B0B1B" w:rsidP="001B0B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0B1B" w:rsidRPr="0085618A" w:rsidRDefault="001B0B1B" w:rsidP="0085618A"/>
    <w:p w:rsidR="001A1995" w:rsidRDefault="001A1995" w:rsidP="001A1995">
      <w:pPr>
        <w:spacing w:after="0" w:line="240" w:lineRule="auto"/>
        <w:rPr>
          <w:b/>
          <w:sz w:val="24"/>
          <w:szCs w:val="24"/>
        </w:rPr>
      </w:pPr>
    </w:p>
    <w:p w:rsidR="001B0B1B" w:rsidRDefault="00A67A6F" w:rsidP="001B0B1B">
      <w:pPr>
        <w:spacing w:after="0" w:line="240" w:lineRule="auto"/>
        <w:ind w:right="-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_____________________________________</w:t>
      </w:r>
      <w:r w:rsidR="001A1995" w:rsidRPr="008770CC">
        <w:rPr>
          <w:b/>
          <w:sz w:val="24"/>
          <w:szCs w:val="24"/>
        </w:rPr>
        <w:tab/>
      </w:r>
      <w:r w:rsidR="001A1995" w:rsidRPr="008770CC">
        <w:rPr>
          <w:b/>
          <w:sz w:val="24"/>
          <w:szCs w:val="24"/>
        </w:rPr>
        <w:tab/>
      </w:r>
      <w:r w:rsidR="001B0B1B">
        <w:rPr>
          <w:b/>
          <w:sz w:val="24"/>
          <w:szCs w:val="24"/>
        </w:rPr>
        <w:tab/>
      </w:r>
      <w:r w:rsidR="001B0B1B">
        <w:rPr>
          <w:b/>
          <w:sz w:val="24"/>
          <w:szCs w:val="24"/>
        </w:rPr>
        <w:tab/>
      </w:r>
      <w:r w:rsidR="001B0B1B">
        <w:rPr>
          <w:b/>
          <w:sz w:val="24"/>
          <w:szCs w:val="24"/>
        </w:rPr>
        <w:tab/>
        <w:t>_____________</w:t>
      </w:r>
    </w:p>
    <w:p w:rsidR="001A1995" w:rsidRPr="001B0B1B" w:rsidRDefault="00A67A6F" w:rsidP="001A1995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Bernice “Bo” Lewis</w:t>
      </w:r>
      <w:r w:rsidR="001A1995">
        <w:rPr>
          <w:sz w:val="20"/>
          <w:szCs w:val="20"/>
        </w:rPr>
        <w:t>, Din</w:t>
      </w:r>
      <w:r w:rsidR="001A1995">
        <w:rPr>
          <w:rFonts w:ascii="Arial Narrow" w:hAnsi="Arial Narrow"/>
          <w:sz w:val="20"/>
          <w:szCs w:val="20"/>
        </w:rPr>
        <w:t>é</w:t>
      </w:r>
      <w:r w:rsidR="001A1995">
        <w:rPr>
          <w:sz w:val="20"/>
          <w:szCs w:val="20"/>
        </w:rPr>
        <w:t xml:space="preserve"> College</w:t>
      </w:r>
      <w:r>
        <w:rPr>
          <w:sz w:val="20"/>
          <w:szCs w:val="20"/>
        </w:rPr>
        <w:t xml:space="preserve"> Acting</w:t>
      </w:r>
      <w:r w:rsidR="001A1995">
        <w:rPr>
          <w:sz w:val="20"/>
          <w:szCs w:val="20"/>
        </w:rPr>
        <w:t xml:space="preserve"> President</w:t>
      </w:r>
      <w:r w:rsidR="001A1995">
        <w:rPr>
          <w:sz w:val="24"/>
          <w:szCs w:val="24"/>
        </w:rPr>
        <w:tab/>
      </w:r>
      <w:r w:rsidR="001A1995" w:rsidRPr="008770CC">
        <w:rPr>
          <w:sz w:val="24"/>
          <w:szCs w:val="24"/>
        </w:rPr>
        <w:tab/>
      </w:r>
      <w:r w:rsidR="001B0B1B">
        <w:rPr>
          <w:sz w:val="24"/>
          <w:szCs w:val="24"/>
        </w:rPr>
        <w:tab/>
      </w:r>
      <w:r w:rsidR="001B0B1B">
        <w:rPr>
          <w:sz w:val="24"/>
          <w:szCs w:val="24"/>
        </w:rPr>
        <w:tab/>
      </w:r>
      <w:r w:rsidR="001B0B1B">
        <w:rPr>
          <w:sz w:val="24"/>
          <w:szCs w:val="24"/>
        </w:rPr>
        <w:tab/>
        <w:t xml:space="preserve">  </w:t>
      </w:r>
      <w:r w:rsidR="001A1995" w:rsidRPr="008770CC">
        <w:rPr>
          <w:sz w:val="24"/>
          <w:szCs w:val="24"/>
        </w:rPr>
        <w:t xml:space="preserve">   </w:t>
      </w:r>
      <w:r w:rsidR="001A1995">
        <w:rPr>
          <w:sz w:val="24"/>
          <w:szCs w:val="24"/>
        </w:rPr>
        <w:t xml:space="preserve">    </w:t>
      </w:r>
      <w:r w:rsidR="001B0B1B">
        <w:rPr>
          <w:sz w:val="24"/>
          <w:szCs w:val="24"/>
        </w:rPr>
        <w:tab/>
      </w:r>
      <w:r w:rsidR="001A1995">
        <w:rPr>
          <w:sz w:val="24"/>
          <w:szCs w:val="24"/>
        </w:rPr>
        <w:t xml:space="preserve"> </w:t>
      </w:r>
      <w:r w:rsidR="001A1995">
        <w:rPr>
          <w:sz w:val="24"/>
          <w:szCs w:val="24"/>
        </w:rPr>
        <w:tab/>
        <w:t xml:space="preserve"> </w:t>
      </w:r>
      <w:r w:rsidR="001A1995" w:rsidRPr="001A1995">
        <w:rPr>
          <w:sz w:val="20"/>
          <w:szCs w:val="20"/>
        </w:rPr>
        <w:t>Date</w:t>
      </w:r>
    </w:p>
    <w:p w:rsidR="001A1995" w:rsidRDefault="001A1995" w:rsidP="001A1995">
      <w:pPr>
        <w:rPr>
          <w:b/>
          <w:sz w:val="24"/>
          <w:szCs w:val="24"/>
        </w:rPr>
      </w:pPr>
    </w:p>
    <w:p w:rsidR="001A1995" w:rsidRDefault="001A1995" w:rsidP="001A1995">
      <w:pPr>
        <w:rPr>
          <w:b/>
          <w:sz w:val="24"/>
          <w:szCs w:val="24"/>
        </w:rPr>
      </w:pPr>
      <w:r w:rsidRPr="008770CC">
        <w:rPr>
          <w:b/>
          <w:sz w:val="24"/>
          <w:szCs w:val="24"/>
        </w:rPr>
        <w:t xml:space="preserve">Comments: </w:t>
      </w:r>
      <w:r w:rsidR="00DA3689">
        <w:rPr>
          <w:b/>
          <w:sz w:val="24"/>
          <w:szCs w:val="24"/>
        </w:rPr>
        <w:t xml:space="preserve"> N/A</w:t>
      </w:r>
    </w:p>
    <w:p w:rsidR="001A1995" w:rsidRDefault="001A1995" w:rsidP="001A1995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</w:p>
    <w:p w:rsidR="00117ABA" w:rsidRDefault="00117ABA" w:rsidP="00117ABA">
      <w:pPr>
        <w:pStyle w:val="Heading2"/>
        <w:rPr>
          <w:b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</w:pPr>
      <w:r w:rsidRPr="0085618A">
        <w:rPr>
          <w:b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Academic</w:t>
      </w:r>
      <w:r>
        <w:rPr>
          <w:b/>
          <w14:textFill>
            <w14:gradFill>
              <w14:gsLst>
                <w14:gs w14:pos="0">
                  <w14:schemeClr w14:val="accent1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Resolution</w:t>
      </w:r>
    </w:p>
    <w:p w:rsidR="00117ABA" w:rsidRPr="00562F6C" w:rsidRDefault="00117ABA" w:rsidP="00117ABA">
      <w:pPr>
        <w:spacing w:after="0" w:line="240" w:lineRule="auto"/>
        <w:rPr>
          <w:b/>
          <w:u w:val="single"/>
        </w:rPr>
      </w:pPr>
      <w:r>
        <w:tab/>
      </w:r>
      <w:r w:rsidRPr="00562F6C">
        <w:rPr>
          <w:b/>
          <w:u w:val="single"/>
        </w:rPr>
        <w:t>Recommended Supporting Documents</w:t>
      </w:r>
    </w:p>
    <w:p w:rsidR="00117ABA" w:rsidRDefault="00117ABA" w:rsidP="00117ABA">
      <w:pPr>
        <w:spacing w:after="0" w:line="240" w:lineRule="auto"/>
        <w:ind w:left="720"/>
        <w:rPr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 w:rsidRPr="008701F5">
        <w:rPr>
          <w:i/>
        </w:rPr>
        <w:t>Historical Resolution</w:t>
      </w:r>
      <w:r>
        <w:rPr>
          <w:i/>
        </w:rPr>
        <w:t>(s)</w:t>
      </w:r>
      <w:r w:rsidRPr="008701F5">
        <w:rPr>
          <w:i/>
        </w:rPr>
        <w:t xml:space="preserve">  </w:t>
      </w:r>
    </w:p>
    <w:p w:rsidR="00117ABA" w:rsidRDefault="00117ABA" w:rsidP="00117ABA">
      <w:pPr>
        <w:spacing w:after="0" w:line="240" w:lineRule="auto"/>
        <w:ind w:left="720"/>
        <w:rPr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eastAsia="MS Gothic"/>
          <w:i/>
        </w:rPr>
        <w:t>Legal Feedback</w:t>
      </w:r>
      <w:r w:rsidRPr="00562F6C">
        <w:rPr>
          <w:rFonts w:eastAsia="MS Gothic"/>
          <w:i/>
          <w:sz w:val="18"/>
          <w:szCs w:val="18"/>
        </w:rPr>
        <w:t xml:space="preserve"> </w:t>
      </w:r>
      <w:r w:rsidRPr="00562F6C">
        <w:rPr>
          <w:rFonts w:eastAsia="MS Gothic"/>
          <w:i/>
          <w:color w:val="C00000"/>
          <w:sz w:val="18"/>
          <w:szCs w:val="18"/>
        </w:rPr>
        <w:t>*includes tracked changes/ redline version referencing incorporated revisions for board records</w:t>
      </w:r>
      <w:r w:rsidRPr="00562F6C">
        <w:rPr>
          <w:rFonts w:eastAsia="MS Gothic"/>
          <w:i/>
          <w:sz w:val="18"/>
          <w:szCs w:val="18"/>
        </w:rPr>
        <w:t>.</w:t>
      </w:r>
      <w:r w:rsidRPr="00562F6C">
        <w:rPr>
          <w:rFonts w:eastAsia="MS Gothic"/>
          <w:i/>
          <w:sz w:val="18"/>
          <w:szCs w:val="18"/>
        </w:rPr>
        <w:tab/>
      </w:r>
    </w:p>
    <w:p w:rsidR="00117ABA" w:rsidRDefault="00117ABA" w:rsidP="00117ABA">
      <w:pPr>
        <w:spacing w:after="0"/>
        <w:ind w:left="720"/>
        <w:rPr>
          <w:rFonts w:eastAsia="MS Gothic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 w:rsidRPr="008701F5">
        <w:rPr>
          <w:rFonts w:eastAsia="MS Gothic"/>
          <w:i/>
        </w:rPr>
        <w:t xml:space="preserve">Course Listings   </w:t>
      </w:r>
    </w:p>
    <w:p w:rsidR="00117ABA" w:rsidRPr="00582DD9" w:rsidRDefault="00117ABA" w:rsidP="00117ABA">
      <w:pPr>
        <w:spacing w:after="0"/>
        <w:ind w:left="720"/>
        <w:rPr>
          <w:rFonts w:eastAsia="MS Gothic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 w:rsidRPr="008701F5">
        <w:rPr>
          <w:rFonts w:eastAsia="MS Gothic"/>
          <w:i/>
        </w:rPr>
        <w:t xml:space="preserve">MOU or MOA </w:t>
      </w:r>
    </w:p>
    <w:p w:rsidR="00117ABA" w:rsidRDefault="00117ABA" w:rsidP="00117ABA">
      <w:pPr>
        <w:spacing w:after="0"/>
        <w:ind w:left="720"/>
        <w:rPr>
          <w:rFonts w:eastAsia="MS Gothic" w:cs="Segoe UI Symbol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eastAsia="MS Gothic" w:cs="Segoe UI Symbol"/>
          <w:i/>
        </w:rPr>
        <w:t>S</w:t>
      </w:r>
      <w:r w:rsidRPr="00562F6C">
        <w:rPr>
          <w:rFonts w:eastAsia="MS Gothic" w:cs="Segoe UI Symbol"/>
          <w:i/>
        </w:rPr>
        <w:t xml:space="preserve">upporting financial documents, referencing </w:t>
      </w:r>
      <w:r>
        <w:rPr>
          <w:rFonts w:eastAsia="MS Gothic" w:cs="Segoe UI Symbol"/>
          <w:i/>
        </w:rPr>
        <w:t>budget expenditure</w:t>
      </w:r>
      <w:r w:rsidRPr="00562F6C">
        <w:rPr>
          <w:rFonts w:eastAsia="MS Gothic" w:cs="Segoe UI Symbol"/>
          <w:i/>
        </w:rPr>
        <w:t>.</w:t>
      </w:r>
    </w:p>
    <w:p w:rsidR="00117ABA" w:rsidRDefault="00117ABA" w:rsidP="00117ABA">
      <w:pPr>
        <w:spacing w:after="0"/>
        <w:ind w:left="720"/>
        <w:rPr>
          <w:rFonts w:eastAsia="MS Gothic" w:cs="Segoe UI Symbol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eastAsia="MS Gothic" w:cs="Segoe UI Symbol"/>
          <w:i/>
        </w:rPr>
        <w:t>S</w:t>
      </w:r>
      <w:r w:rsidRPr="00562F6C">
        <w:rPr>
          <w:rFonts w:eastAsia="MS Gothic" w:cs="Segoe UI Symbol"/>
          <w:i/>
        </w:rPr>
        <w:t>upporting</w:t>
      </w:r>
      <w:r>
        <w:rPr>
          <w:rFonts w:eastAsia="MS Gothic" w:cs="Segoe UI Symbol"/>
          <w:i/>
        </w:rPr>
        <w:t xml:space="preserve"> letters or memorandums</w:t>
      </w:r>
      <w:r w:rsidRPr="00562F6C">
        <w:rPr>
          <w:rFonts w:eastAsia="MS Gothic" w:cs="Segoe UI Symbol"/>
          <w:i/>
        </w:rPr>
        <w:t>.</w:t>
      </w:r>
    </w:p>
    <w:p w:rsidR="000D4453" w:rsidRDefault="000D4453" w:rsidP="00117ABA">
      <w:pPr>
        <w:spacing w:after="0"/>
        <w:ind w:left="720"/>
        <w:rPr>
          <w:rFonts w:eastAsia="MS Gothic" w:cs="Segoe UI Symbol"/>
          <w:i/>
        </w:rPr>
      </w:pPr>
    </w:p>
    <w:p w:rsidR="000D4453" w:rsidRPr="0085618A" w:rsidRDefault="000D4453" w:rsidP="000D4453">
      <w:pPr>
        <w:pStyle w:val="Heading2"/>
        <w:rPr>
          <w:b/>
        </w:rPr>
      </w:pPr>
      <w:r w:rsidRPr="0085618A">
        <w:rPr>
          <w:b/>
        </w:rPr>
        <w:t>Administrative</w:t>
      </w:r>
      <w:r>
        <w:rPr>
          <w:b/>
        </w:rPr>
        <w:t xml:space="preserve"> Resolution</w:t>
      </w:r>
    </w:p>
    <w:p w:rsidR="000D4453" w:rsidRDefault="000D4453" w:rsidP="000D4453">
      <w:pPr>
        <w:spacing w:after="0"/>
        <w:ind w:left="720"/>
        <w:rPr>
          <w:rFonts w:ascii="Segoe UI Symbol" w:eastAsia="MS Gothic" w:hAnsi="Segoe UI Symbol" w:cs="Segoe UI Symbol"/>
        </w:rPr>
      </w:pPr>
      <w:r w:rsidRPr="00562F6C">
        <w:rPr>
          <w:b/>
          <w:u w:val="single"/>
        </w:rPr>
        <w:t>Recommended Supporting Documents</w:t>
      </w:r>
      <w:r w:rsidRPr="008701F5">
        <w:rPr>
          <w:rFonts w:ascii="Segoe UI Symbol" w:eastAsia="MS Gothic" w:hAnsi="Segoe UI Symbol" w:cs="Segoe UI Symbol"/>
        </w:rPr>
        <w:t xml:space="preserve"> </w:t>
      </w:r>
    </w:p>
    <w:p w:rsidR="000D4453" w:rsidRDefault="000D4453" w:rsidP="000D4453">
      <w:pPr>
        <w:spacing w:after="0"/>
        <w:ind w:left="720"/>
        <w:rPr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8701F5">
        <w:rPr>
          <w:i/>
        </w:rPr>
        <w:t>Historical Resolution</w:t>
      </w:r>
      <w:r>
        <w:rPr>
          <w:i/>
        </w:rPr>
        <w:t>(s)</w:t>
      </w:r>
      <w:r w:rsidRPr="008701F5">
        <w:rPr>
          <w:i/>
        </w:rPr>
        <w:t xml:space="preserve">  </w:t>
      </w:r>
    </w:p>
    <w:p w:rsidR="000D4453" w:rsidRDefault="000D4453" w:rsidP="000D4453">
      <w:pPr>
        <w:spacing w:after="0"/>
        <w:ind w:left="720"/>
        <w:rPr>
          <w:rFonts w:eastAsia="MS Gothic"/>
          <w:i/>
          <w:sz w:val="18"/>
          <w:szCs w:val="18"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eastAsia="MS Gothic"/>
          <w:i/>
        </w:rPr>
        <w:t>Legal Feedback</w:t>
      </w:r>
      <w:r w:rsidRPr="00562F6C">
        <w:rPr>
          <w:rFonts w:eastAsia="MS Gothic"/>
          <w:i/>
          <w:sz w:val="18"/>
          <w:szCs w:val="18"/>
        </w:rPr>
        <w:t xml:space="preserve"> </w:t>
      </w:r>
      <w:r w:rsidRPr="00562F6C">
        <w:rPr>
          <w:rFonts w:eastAsia="MS Gothic"/>
          <w:i/>
          <w:color w:val="C00000"/>
          <w:sz w:val="18"/>
          <w:szCs w:val="18"/>
        </w:rPr>
        <w:t>*includes tracked changes/ redline version referencing incorporated revisions for board records</w:t>
      </w:r>
      <w:r w:rsidRPr="00562F6C">
        <w:rPr>
          <w:rFonts w:eastAsia="MS Gothic"/>
          <w:i/>
          <w:sz w:val="18"/>
          <w:szCs w:val="18"/>
        </w:rPr>
        <w:t>.</w:t>
      </w:r>
    </w:p>
    <w:p w:rsidR="000D4453" w:rsidRDefault="000D4453" w:rsidP="000D4453">
      <w:pPr>
        <w:spacing w:after="0"/>
        <w:ind w:left="720"/>
        <w:rPr>
          <w:rFonts w:eastAsia="MS Gothic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 w:rsidRPr="00E83C9D">
        <w:rPr>
          <w:rFonts w:eastAsia="MS Gothic"/>
          <w:i/>
        </w:rPr>
        <w:t xml:space="preserve"> </w:t>
      </w:r>
      <w:r>
        <w:rPr>
          <w:rFonts w:eastAsia="MS Gothic"/>
          <w:i/>
        </w:rPr>
        <w:t>Request for Proposal (RFP)</w:t>
      </w:r>
    </w:p>
    <w:p w:rsidR="000D4453" w:rsidRDefault="000D4453" w:rsidP="000D4453">
      <w:pPr>
        <w:spacing w:after="0"/>
        <w:ind w:left="1440"/>
        <w:rPr>
          <w:rFonts w:eastAsia="MS Gothic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eastAsia="MS Gothic"/>
          <w:i/>
        </w:rPr>
        <w:t>Legal Feedback on RFP prior to soliciting bidders.</w:t>
      </w:r>
      <w:r w:rsidRPr="008701F5">
        <w:rPr>
          <w:rFonts w:eastAsia="MS Gothic"/>
          <w:i/>
        </w:rPr>
        <w:t xml:space="preserve">  </w:t>
      </w:r>
    </w:p>
    <w:p w:rsidR="000D4453" w:rsidRDefault="000D4453" w:rsidP="000D4453">
      <w:pPr>
        <w:spacing w:after="0"/>
        <w:ind w:left="720"/>
        <w:rPr>
          <w:rFonts w:eastAsia="MS Gothic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eastAsia="MS Gothic"/>
          <w:i/>
        </w:rPr>
        <w:t>COI for Committee members.</w:t>
      </w:r>
      <w:r w:rsidRPr="008701F5">
        <w:rPr>
          <w:rFonts w:eastAsia="MS Gothic"/>
          <w:i/>
        </w:rPr>
        <w:tab/>
      </w:r>
    </w:p>
    <w:p w:rsidR="000D4453" w:rsidRDefault="000D4453" w:rsidP="000D4453">
      <w:pPr>
        <w:spacing w:after="0"/>
        <w:ind w:left="720"/>
        <w:rPr>
          <w:rFonts w:eastAsia="MS Gothic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eastAsia="MS Gothic"/>
          <w:i/>
        </w:rPr>
        <w:t xml:space="preserve">Contract or Award Letter </w:t>
      </w:r>
    </w:p>
    <w:p w:rsidR="000D4453" w:rsidRDefault="000D4453" w:rsidP="000D4453">
      <w:pPr>
        <w:spacing w:after="0"/>
        <w:ind w:left="720"/>
        <w:rPr>
          <w:rFonts w:eastAsia="MS Gothic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eastAsia="MS Gothic"/>
          <w:i/>
        </w:rPr>
        <w:t xml:space="preserve"> Bid Matrix</w:t>
      </w:r>
    </w:p>
    <w:p w:rsidR="000D4453" w:rsidRDefault="000D4453" w:rsidP="000D4453">
      <w:pPr>
        <w:spacing w:after="0"/>
        <w:ind w:left="720"/>
        <w:rPr>
          <w:rFonts w:eastAsia="MS Gothic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eastAsia="MS Gothic"/>
          <w:i/>
        </w:rPr>
        <w:t>Advertisement Notice(s)</w:t>
      </w:r>
    </w:p>
    <w:p w:rsidR="000D4453" w:rsidRDefault="000D4453" w:rsidP="000D4453">
      <w:pPr>
        <w:spacing w:after="0"/>
        <w:ind w:left="720"/>
        <w:rPr>
          <w:rFonts w:eastAsia="MS Gothic"/>
          <w:i/>
        </w:rPr>
      </w:pPr>
      <w:r w:rsidRPr="00562F6C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562F6C">
        <w:rPr>
          <w:rFonts w:eastAsia="MS Gothic"/>
          <w:i/>
        </w:rPr>
        <w:t>Supporting financial documents, referencing budget expenditures.</w:t>
      </w:r>
    </w:p>
    <w:p w:rsidR="000D4453" w:rsidRDefault="000D4453" w:rsidP="000D4453">
      <w:pPr>
        <w:spacing w:after="0"/>
        <w:ind w:left="720"/>
        <w:rPr>
          <w:rFonts w:eastAsia="MS Gothic" w:cs="Segoe UI Symbol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eastAsia="MS Gothic" w:cs="Segoe UI Symbol"/>
          <w:i/>
        </w:rPr>
        <w:t>S</w:t>
      </w:r>
      <w:r w:rsidRPr="00562F6C">
        <w:rPr>
          <w:rFonts w:eastAsia="MS Gothic" w:cs="Segoe UI Symbol"/>
          <w:i/>
        </w:rPr>
        <w:t>upporting</w:t>
      </w:r>
      <w:r>
        <w:rPr>
          <w:rFonts w:eastAsia="MS Gothic" w:cs="Segoe UI Symbol"/>
          <w:i/>
        </w:rPr>
        <w:t xml:space="preserve"> letters or memorandums</w:t>
      </w:r>
      <w:r w:rsidRPr="00562F6C">
        <w:rPr>
          <w:rFonts w:eastAsia="MS Gothic" w:cs="Segoe UI Symbol"/>
          <w:i/>
        </w:rPr>
        <w:t>.</w:t>
      </w:r>
    </w:p>
    <w:p w:rsidR="00DA3689" w:rsidRDefault="00DA3689" w:rsidP="00DA3689">
      <w:pPr>
        <w:pStyle w:val="Heading2"/>
        <w:rPr>
          <w:b/>
        </w:rPr>
      </w:pPr>
      <w:r w:rsidRPr="0085618A">
        <w:rPr>
          <w:rFonts w:hint="eastAsia"/>
          <w:b/>
        </w:rPr>
        <w:t xml:space="preserve"> </w:t>
      </w:r>
      <w:r w:rsidRPr="0085618A">
        <w:rPr>
          <w:b/>
        </w:rPr>
        <w:t>Other</w:t>
      </w:r>
      <w:r>
        <w:rPr>
          <w:b/>
        </w:rPr>
        <w:t>, Resolution</w:t>
      </w:r>
    </w:p>
    <w:p w:rsidR="00DA3689" w:rsidRDefault="00DA3689" w:rsidP="00DA3689">
      <w:pPr>
        <w:spacing w:after="0"/>
        <w:ind w:left="720"/>
        <w:rPr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8701F5">
        <w:rPr>
          <w:i/>
        </w:rPr>
        <w:t>Historical Resolution</w:t>
      </w:r>
      <w:r>
        <w:rPr>
          <w:i/>
        </w:rPr>
        <w:t>(s)</w:t>
      </w:r>
      <w:r w:rsidRPr="008701F5">
        <w:rPr>
          <w:i/>
        </w:rPr>
        <w:t xml:space="preserve">  </w:t>
      </w:r>
    </w:p>
    <w:p w:rsidR="00DA3689" w:rsidRDefault="00DA3689" w:rsidP="00DA3689">
      <w:pPr>
        <w:spacing w:after="0"/>
        <w:ind w:left="720"/>
        <w:rPr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eastAsia="MS Gothic"/>
          <w:i/>
        </w:rPr>
        <w:t>Legal Feedback</w:t>
      </w:r>
      <w:r w:rsidRPr="00562F6C">
        <w:rPr>
          <w:rFonts w:eastAsia="MS Gothic"/>
          <w:i/>
          <w:sz w:val="18"/>
          <w:szCs w:val="18"/>
        </w:rPr>
        <w:t xml:space="preserve"> </w:t>
      </w:r>
      <w:r w:rsidRPr="00562F6C">
        <w:rPr>
          <w:rFonts w:eastAsia="MS Gothic"/>
          <w:i/>
          <w:color w:val="C00000"/>
          <w:sz w:val="18"/>
          <w:szCs w:val="18"/>
        </w:rPr>
        <w:t>*includes tracked changes/ redline version referencing incorporated revisions for board records</w:t>
      </w:r>
      <w:r w:rsidRPr="00562F6C">
        <w:rPr>
          <w:rFonts w:eastAsia="MS Gothic"/>
          <w:i/>
          <w:sz w:val="18"/>
          <w:szCs w:val="18"/>
        </w:rPr>
        <w:t>.</w:t>
      </w:r>
      <w:r w:rsidRPr="00562F6C">
        <w:rPr>
          <w:rFonts w:eastAsia="MS Gothic"/>
          <w:i/>
          <w:sz w:val="18"/>
          <w:szCs w:val="18"/>
        </w:rPr>
        <w:tab/>
      </w:r>
    </w:p>
    <w:p w:rsidR="00DA3689" w:rsidRDefault="00DA3689" w:rsidP="00DA3689">
      <w:pPr>
        <w:spacing w:after="0"/>
        <w:ind w:left="720"/>
        <w:rPr>
          <w:i/>
        </w:rPr>
      </w:pPr>
      <w:r w:rsidRPr="00562F6C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562F6C">
        <w:rPr>
          <w:rFonts w:eastAsia="MS Gothic"/>
          <w:i/>
        </w:rPr>
        <w:t>Supporting financial documents, referencing budget expenditures.</w:t>
      </w:r>
    </w:p>
    <w:p w:rsidR="00DA3689" w:rsidRDefault="00DA3689" w:rsidP="00DA3689">
      <w:pPr>
        <w:spacing w:after="0"/>
        <w:ind w:left="720"/>
        <w:rPr>
          <w:rFonts w:eastAsia="MS Gothic" w:cs="Segoe UI Symbol"/>
          <w:i/>
        </w:rPr>
      </w:pPr>
      <w:r w:rsidRPr="008701F5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eastAsia="MS Gothic" w:cs="Segoe UI Symbol"/>
          <w:i/>
        </w:rPr>
        <w:t>S</w:t>
      </w:r>
      <w:r w:rsidRPr="00562F6C">
        <w:rPr>
          <w:rFonts w:eastAsia="MS Gothic" w:cs="Segoe UI Symbol"/>
          <w:i/>
        </w:rPr>
        <w:t>upporting</w:t>
      </w:r>
      <w:r>
        <w:rPr>
          <w:rFonts w:eastAsia="MS Gothic" w:cs="Segoe UI Symbol"/>
          <w:i/>
        </w:rPr>
        <w:t xml:space="preserve"> letters or memorandums</w:t>
      </w:r>
      <w:r w:rsidRPr="00562F6C">
        <w:rPr>
          <w:rFonts w:eastAsia="MS Gothic" w:cs="Segoe UI Symbol"/>
          <w:i/>
        </w:rPr>
        <w:t>.</w:t>
      </w:r>
    </w:p>
    <w:p w:rsidR="00DA3689" w:rsidRPr="008770CC" w:rsidRDefault="00DA3689" w:rsidP="0054374C">
      <w:pPr>
        <w:rPr>
          <w:b/>
          <w:sz w:val="24"/>
          <w:szCs w:val="24"/>
        </w:rPr>
      </w:pPr>
    </w:p>
    <w:sectPr w:rsidR="00DA3689" w:rsidRPr="008770CC" w:rsidSect="00FC6A87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20E" w:rsidRDefault="00C9520E" w:rsidP="00562F6C">
      <w:pPr>
        <w:spacing w:after="0" w:line="240" w:lineRule="auto"/>
      </w:pPr>
      <w:r>
        <w:separator/>
      </w:r>
    </w:p>
  </w:endnote>
  <w:endnote w:type="continuationSeparator" w:id="0">
    <w:p w:rsidR="00C9520E" w:rsidRDefault="00C9520E" w:rsidP="0056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6125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C6A87" w:rsidRDefault="00FC6A8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1EC" w:rsidRPr="004D01E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62F6C" w:rsidRDefault="00562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20E" w:rsidRDefault="00C9520E" w:rsidP="00562F6C">
      <w:pPr>
        <w:spacing w:after="0" w:line="240" w:lineRule="auto"/>
      </w:pPr>
      <w:r>
        <w:separator/>
      </w:r>
    </w:p>
  </w:footnote>
  <w:footnote w:type="continuationSeparator" w:id="0">
    <w:p w:rsidR="00C9520E" w:rsidRDefault="00C9520E" w:rsidP="0056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A87" w:rsidRDefault="00FC6A87">
    <w:pPr>
      <w:pStyle w:val="Header"/>
    </w:pPr>
  </w:p>
  <w:p w:rsidR="00562F6C" w:rsidRDefault="00562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89" w:rsidRDefault="00DA3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46A84"/>
    <w:multiLevelType w:val="hybridMultilevel"/>
    <w:tmpl w:val="19D665B2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5E7F6F07"/>
    <w:multiLevelType w:val="hybridMultilevel"/>
    <w:tmpl w:val="4C1E72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MDW2MDQ1sjAwtjBQ0lEKTi0uzszPAykwrAUAnJMYzSwAAAA="/>
  </w:docVars>
  <w:rsids>
    <w:rsidRoot w:val="00536BDB"/>
    <w:rsid w:val="0004665D"/>
    <w:rsid w:val="00084533"/>
    <w:rsid w:val="000D4453"/>
    <w:rsid w:val="000E0F34"/>
    <w:rsid w:val="000E1DEB"/>
    <w:rsid w:val="001048B0"/>
    <w:rsid w:val="00111B48"/>
    <w:rsid w:val="00117ABA"/>
    <w:rsid w:val="00123B23"/>
    <w:rsid w:val="00143E67"/>
    <w:rsid w:val="001A1995"/>
    <w:rsid w:val="001B0B1B"/>
    <w:rsid w:val="001E16C2"/>
    <w:rsid w:val="001E4D98"/>
    <w:rsid w:val="001E682B"/>
    <w:rsid w:val="00250C9A"/>
    <w:rsid w:val="002816BF"/>
    <w:rsid w:val="002B1472"/>
    <w:rsid w:val="002F7F7A"/>
    <w:rsid w:val="00333758"/>
    <w:rsid w:val="00341591"/>
    <w:rsid w:val="003501EB"/>
    <w:rsid w:val="00367158"/>
    <w:rsid w:val="00380775"/>
    <w:rsid w:val="003C59D8"/>
    <w:rsid w:val="003F21F1"/>
    <w:rsid w:val="00417D29"/>
    <w:rsid w:val="00421D61"/>
    <w:rsid w:val="004439F0"/>
    <w:rsid w:val="00462F36"/>
    <w:rsid w:val="004A64B6"/>
    <w:rsid w:val="004C07AD"/>
    <w:rsid w:val="004C60E1"/>
    <w:rsid w:val="004D01EC"/>
    <w:rsid w:val="004D4C3F"/>
    <w:rsid w:val="004D6EEB"/>
    <w:rsid w:val="004E34B3"/>
    <w:rsid w:val="005053C1"/>
    <w:rsid w:val="0050642D"/>
    <w:rsid w:val="00521F62"/>
    <w:rsid w:val="00536BDB"/>
    <w:rsid w:val="0054374C"/>
    <w:rsid w:val="00562F6C"/>
    <w:rsid w:val="00582DD9"/>
    <w:rsid w:val="005963F6"/>
    <w:rsid w:val="005B0877"/>
    <w:rsid w:val="005B3780"/>
    <w:rsid w:val="005E30B7"/>
    <w:rsid w:val="006223B2"/>
    <w:rsid w:val="00663FAE"/>
    <w:rsid w:val="0067795B"/>
    <w:rsid w:val="00715FC8"/>
    <w:rsid w:val="00721940"/>
    <w:rsid w:val="007966D9"/>
    <w:rsid w:val="007A3BD9"/>
    <w:rsid w:val="007E434B"/>
    <w:rsid w:val="007F464C"/>
    <w:rsid w:val="008043EB"/>
    <w:rsid w:val="00806865"/>
    <w:rsid w:val="00846AFF"/>
    <w:rsid w:val="0085618A"/>
    <w:rsid w:val="00863326"/>
    <w:rsid w:val="008701F5"/>
    <w:rsid w:val="008770CC"/>
    <w:rsid w:val="008A1F65"/>
    <w:rsid w:val="008C5764"/>
    <w:rsid w:val="008D63B4"/>
    <w:rsid w:val="008E21D4"/>
    <w:rsid w:val="008E3595"/>
    <w:rsid w:val="009007EF"/>
    <w:rsid w:val="00903356"/>
    <w:rsid w:val="00925A8F"/>
    <w:rsid w:val="0099432D"/>
    <w:rsid w:val="009C23D7"/>
    <w:rsid w:val="009D67BC"/>
    <w:rsid w:val="00A37BFC"/>
    <w:rsid w:val="00A67A6F"/>
    <w:rsid w:val="00A67F0A"/>
    <w:rsid w:val="00A84221"/>
    <w:rsid w:val="00AA38F8"/>
    <w:rsid w:val="00AA4645"/>
    <w:rsid w:val="00AC4748"/>
    <w:rsid w:val="00B8190C"/>
    <w:rsid w:val="00C0466F"/>
    <w:rsid w:val="00C07B1D"/>
    <w:rsid w:val="00C11326"/>
    <w:rsid w:val="00C2169E"/>
    <w:rsid w:val="00C9520E"/>
    <w:rsid w:val="00C97905"/>
    <w:rsid w:val="00CA7122"/>
    <w:rsid w:val="00CB5921"/>
    <w:rsid w:val="00D12187"/>
    <w:rsid w:val="00D553C6"/>
    <w:rsid w:val="00DA3689"/>
    <w:rsid w:val="00DC7317"/>
    <w:rsid w:val="00DE36CF"/>
    <w:rsid w:val="00E0090D"/>
    <w:rsid w:val="00E17BA1"/>
    <w:rsid w:val="00E22775"/>
    <w:rsid w:val="00E4180B"/>
    <w:rsid w:val="00E83C9D"/>
    <w:rsid w:val="00EB6933"/>
    <w:rsid w:val="00EE00E3"/>
    <w:rsid w:val="00F4637A"/>
    <w:rsid w:val="00F7791D"/>
    <w:rsid w:val="00FC6A87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57085"/>
  <w15:docId w15:val="{151AD395-B6D6-4A60-85DD-00DE3DDF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F6"/>
  </w:style>
  <w:style w:type="paragraph" w:styleId="Heading1">
    <w:name w:val="heading 1"/>
    <w:basedOn w:val="Normal"/>
    <w:next w:val="Normal"/>
    <w:link w:val="Heading1Char"/>
    <w:qFormat/>
    <w:rsid w:val="00A67F0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3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7F0A"/>
    <w:rPr>
      <w:rFonts w:ascii="Times New Roman" w:eastAsia="Arial Unicode MS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E43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C731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0642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47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4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474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74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4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701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1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1F5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5618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5618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A1995"/>
    <w:rPr>
      <w:i/>
      <w:iCs/>
    </w:rPr>
  </w:style>
  <w:style w:type="character" w:styleId="Strong">
    <w:name w:val="Strong"/>
    <w:basedOn w:val="DefaultParagraphFont"/>
    <w:uiPriority w:val="22"/>
    <w:qFormat/>
    <w:rsid w:val="001A19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F6C"/>
  </w:style>
  <w:style w:type="paragraph" w:styleId="Footer">
    <w:name w:val="footer"/>
    <w:basedOn w:val="Normal"/>
    <w:link w:val="FooterChar"/>
    <w:uiPriority w:val="99"/>
    <w:unhideWhenUsed/>
    <w:rsid w:val="0056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nBoardSettings xmlns="https://onboard.passageways.com/OnBoardSetting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602079-24C4-45C3-B0A2-320D95922BC1}">
  <ds:schemaRefs>
    <ds:schemaRef ds:uri="https://onboard.passageways.com/OnBoardSettings"/>
  </ds:schemaRefs>
</ds:datastoreItem>
</file>

<file path=customXml/itemProps2.xml><?xml version="1.0" encoding="utf-8"?>
<ds:datastoreItem xmlns:ds="http://schemas.openxmlformats.org/officeDocument/2006/customXml" ds:itemID="{A4538DB7-FC34-4C02-8EA4-0CCA332E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2014</Characters>
  <Application>Microsoft Office Word</Application>
  <DocSecurity>0</DocSecurity>
  <Lines>55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Dine College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Cury</dc:creator>
  <cp:keywords/>
  <dc:description/>
  <cp:lastModifiedBy>Michelle  Clah</cp:lastModifiedBy>
  <cp:revision>2</cp:revision>
  <cp:lastPrinted>2016-01-19T23:28:00Z</cp:lastPrinted>
  <dcterms:created xsi:type="dcterms:W3CDTF">2025-02-12T17:03:00Z</dcterms:created>
  <dcterms:modified xsi:type="dcterms:W3CDTF">2025-02-12T17:03:00Z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